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3E7EF" w14:textId="2E223396" w:rsidR="00CF218C" w:rsidRDefault="001D6DDA">
      <w:pPr>
        <w:pStyle w:val="Title"/>
        <w:jc w:val="center"/>
      </w:pPr>
      <w:bookmarkStart w:id="0" w:name="_3mzfc36xjhvw" w:colFirst="0" w:colLast="0"/>
      <w:bookmarkEnd w:id="0"/>
      <w:r>
        <w:t xml:space="preserve">Simulation: </w:t>
      </w:r>
      <w:r w:rsidR="00627BC3">
        <w:t>Croup Resuscitation</w:t>
      </w:r>
    </w:p>
    <w:p w14:paraId="7E658B65" w14:textId="2A7AC069" w:rsidR="00CF218C" w:rsidRPr="00595B9C" w:rsidRDefault="001D6DDA">
      <w:pPr>
        <w:pStyle w:val="Heading1"/>
      </w:pPr>
      <w:bookmarkStart w:id="1" w:name="_qfdq6g6qjyin" w:colFirst="0" w:colLast="0"/>
      <w:bookmarkEnd w:id="1"/>
      <w:r>
        <w:rPr>
          <w:u w:val="single"/>
        </w:rPr>
        <w:t>Title:</w:t>
      </w:r>
      <w:r w:rsidR="00595B9C">
        <w:t xml:space="preserve"> </w:t>
      </w:r>
      <w:r w:rsidR="00627BC3">
        <w:t>Its Bark is worse than its Bite.</w:t>
      </w:r>
    </w:p>
    <w:p w14:paraId="18A19E26" w14:textId="288C6B2D" w:rsidR="00CF218C" w:rsidRDefault="001D6DDA" w:rsidP="0078762C">
      <w:pPr>
        <w:pStyle w:val="Heading1"/>
        <w:rPr>
          <w:sz w:val="24"/>
          <w:szCs w:val="24"/>
        </w:rPr>
      </w:pPr>
      <w:bookmarkStart w:id="2" w:name="_dquurhdx1hxf" w:colFirst="0" w:colLast="0"/>
      <w:bookmarkEnd w:id="2"/>
      <w:r>
        <w:rPr>
          <w:u w:val="single"/>
        </w:rPr>
        <w:t>Learning Objectives:</w:t>
      </w:r>
      <w:r>
        <w:t xml:space="preserve"> </w:t>
      </w:r>
    </w:p>
    <w:p w14:paraId="0B3CE668" w14:textId="67DDB9CB" w:rsidR="00CF218C" w:rsidRDefault="001D6DDA">
      <w:r>
        <w:t>1.</w:t>
      </w:r>
      <w:r w:rsidR="00595B9C">
        <w:t xml:space="preserve"> </w:t>
      </w:r>
      <w:r w:rsidR="00335EF3">
        <w:t>Diagnose and manage severe Croup</w:t>
      </w:r>
    </w:p>
    <w:p w14:paraId="3A5FEC03" w14:textId="402D8FCA" w:rsidR="00CF218C" w:rsidRDefault="001D6DDA">
      <w:r>
        <w:t>2.</w:t>
      </w:r>
      <w:r w:rsidR="00595B9C">
        <w:t xml:space="preserve"> </w:t>
      </w:r>
      <w:proofErr w:type="spellStart"/>
      <w:r w:rsidR="00335EF3">
        <w:t>Recognise</w:t>
      </w:r>
      <w:proofErr w:type="spellEnd"/>
      <w:r w:rsidR="00335EF3">
        <w:t xml:space="preserve"> and stabilize </w:t>
      </w:r>
      <w:proofErr w:type="spellStart"/>
      <w:r w:rsidR="00335EF3">
        <w:t>paediatric</w:t>
      </w:r>
      <w:proofErr w:type="spellEnd"/>
      <w:r w:rsidR="00335EF3">
        <w:t xml:space="preserve"> respiratory distress</w:t>
      </w:r>
    </w:p>
    <w:p w14:paraId="0CEE0CD4" w14:textId="2EF21991" w:rsidR="00CF218C" w:rsidRDefault="001D6DDA">
      <w:r>
        <w:t>3.</w:t>
      </w:r>
      <w:r w:rsidR="00595B9C">
        <w:t xml:space="preserve"> </w:t>
      </w:r>
      <w:r w:rsidR="00627BC3">
        <w:t>Demonstrate knowledge on intubating the unwell child</w:t>
      </w:r>
    </w:p>
    <w:p w14:paraId="236EDD69" w14:textId="18CB99B5" w:rsidR="00CF218C" w:rsidRDefault="001D6DDA">
      <w:r>
        <w:t>4.</w:t>
      </w:r>
      <w:r w:rsidR="00595B9C">
        <w:t xml:space="preserve"> To effectively manage a team and demonstrate effective crisis resource management skills</w:t>
      </w:r>
    </w:p>
    <w:p w14:paraId="6F30C80E" w14:textId="28BC82C5" w:rsidR="00CF218C" w:rsidRDefault="001D6DDA">
      <w:pPr>
        <w:pStyle w:val="Heading2"/>
      </w:pPr>
      <w:bookmarkStart w:id="3" w:name="_pre654ulfwd9" w:colFirst="0" w:colLast="0"/>
      <w:bookmarkEnd w:id="3"/>
      <w:r>
        <w:rPr>
          <w:u w:val="single"/>
        </w:rPr>
        <w:t>Take Home Points:</w:t>
      </w:r>
      <w:r>
        <w:t xml:space="preserve"> </w:t>
      </w:r>
    </w:p>
    <w:p w14:paraId="49472A8C" w14:textId="3454E02F" w:rsidR="00595B9C" w:rsidRDefault="00627BC3" w:rsidP="00595B9C">
      <w:pPr>
        <w:pStyle w:val="ListParagraph"/>
        <w:numPr>
          <w:ilvl w:val="0"/>
          <w:numId w:val="5"/>
        </w:numPr>
      </w:pPr>
      <w:r>
        <w:t>The importance of less is more with assessing/handling unwell children</w:t>
      </w:r>
    </w:p>
    <w:p w14:paraId="5D48636F" w14:textId="234CC709" w:rsidR="00595B9C" w:rsidRDefault="00627BC3" w:rsidP="00595B9C">
      <w:pPr>
        <w:pStyle w:val="ListParagraph"/>
        <w:numPr>
          <w:ilvl w:val="0"/>
          <w:numId w:val="5"/>
        </w:numPr>
      </w:pPr>
      <w:r>
        <w:t>The importance of knowing where to find resources for treating the unwell child</w:t>
      </w:r>
    </w:p>
    <w:p w14:paraId="357771E9" w14:textId="77777777" w:rsidR="0078762C" w:rsidRDefault="00595B9C" w:rsidP="0078762C">
      <w:pPr>
        <w:pStyle w:val="ListParagraph"/>
        <w:numPr>
          <w:ilvl w:val="0"/>
          <w:numId w:val="5"/>
        </w:numPr>
      </w:pPr>
      <w:r>
        <w:t>Importance of “insert relevant CRM skill here”</w:t>
      </w:r>
      <w:bookmarkStart w:id="4" w:name="_3jh70oopn30" w:colFirst="0" w:colLast="0"/>
      <w:bookmarkEnd w:id="4"/>
    </w:p>
    <w:p w14:paraId="51A8FBE3" w14:textId="77777777" w:rsidR="0078762C" w:rsidRDefault="0078762C" w:rsidP="0078762C">
      <w:pPr>
        <w:ind w:left="60"/>
        <w:rPr>
          <w:u w:val="single"/>
        </w:rPr>
      </w:pPr>
    </w:p>
    <w:p w14:paraId="1348E3EF" w14:textId="02E8658C" w:rsidR="0078762C" w:rsidRDefault="001D6DDA" w:rsidP="0078762C">
      <w:pPr>
        <w:ind w:left="60"/>
        <w:rPr>
          <w:sz w:val="24"/>
          <w:szCs w:val="24"/>
        </w:rPr>
      </w:pPr>
      <w:r w:rsidRPr="0078762C">
        <w:rPr>
          <w:sz w:val="32"/>
          <w:szCs w:val="32"/>
          <w:u w:val="single"/>
        </w:rPr>
        <w:t>Sim Brief</w:t>
      </w:r>
      <w:r w:rsidRPr="0078762C">
        <w:rPr>
          <w:sz w:val="32"/>
          <w:szCs w:val="32"/>
        </w:rPr>
        <w:t xml:space="preserve"> </w:t>
      </w:r>
    </w:p>
    <w:p w14:paraId="3D77A2CB" w14:textId="5AD40822" w:rsidR="00CF218C" w:rsidRPr="0078762C" w:rsidRDefault="001D6DDA" w:rsidP="0078762C">
      <w:pPr>
        <w:ind w:left="60"/>
      </w:pPr>
      <w:r w:rsidRPr="0078762C">
        <w:rPr>
          <w:sz w:val="24"/>
          <w:szCs w:val="24"/>
        </w:rPr>
        <w:t xml:space="preserve">Introduction, </w:t>
      </w:r>
      <w:proofErr w:type="spellStart"/>
      <w:r w:rsidRPr="0078762C">
        <w:rPr>
          <w:sz w:val="24"/>
          <w:szCs w:val="24"/>
        </w:rPr>
        <w:t>Familiarisation</w:t>
      </w:r>
      <w:proofErr w:type="spellEnd"/>
      <w:r w:rsidRPr="0078762C">
        <w:rPr>
          <w:sz w:val="24"/>
          <w:szCs w:val="24"/>
        </w:rPr>
        <w:t>, Ground Rules, Basic Assumption</w:t>
      </w:r>
    </w:p>
    <w:p w14:paraId="023BAE63" w14:textId="77777777" w:rsidR="003C79A0" w:rsidRDefault="001D6DDA">
      <w:pPr>
        <w:pStyle w:val="Heading1"/>
        <w:rPr>
          <w:sz w:val="24"/>
          <w:szCs w:val="24"/>
        </w:rPr>
      </w:pPr>
      <w:bookmarkStart w:id="5" w:name="_7mqxdtaxh4ln" w:colFirst="0" w:colLast="0"/>
      <w:bookmarkEnd w:id="5"/>
      <w:r>
        <w:rPr>
          <w:u w:val="single"/>
        </w:rPr>
        <w:t>Case Stem (for participants)</w:t>
      </w:r>
      <w:r>
        <w:t xml:space="preserve"> </w:t>
      </w:r>
      <w:r w:rsidR="00595B9C">
        <w:rPr>
          <w:sz w:val="24"/>
          <w:szCs w:val="24"/>
        </w:rPr>
        <w:t>–</w:t>
      </w:r>
      <w:r>
        <w:rPr>
          <w:sz w:val="24"/>
          <w:szCs w:val="24"/>
        </w:rPr>
        <w:t xml:space="preserve"> </w:t>
      </w:r>
    </w:p>
    <w:p w14:paraId="6986CC4C" w14:textId="727593E1" w:rsidR="0078762C" w:rsidRPr="0078762C" w:rsidRDefault="00627BC3" w:rsidP="0078762C">
      <w:pPr>
        <w:pStyle w:val="Heading1"/>
        <w:rPr>
          <w:sz w:val="24"/>
          <w:szCs w:val="24"/>
        </w:rPr>
      </w:pPr>
      <w:bookmarkStart w:id="6" w:name="_jxdbtbgajjg1" w:colFirst="0" w:colLast="0"/>
      <w:bookmarkEnd w:id="6"/>
      <w:r>
        <w:rPr>
          <w:sz w:val="24"/>
          <w:szCs w:val="24"/>
        </w:rPr>
        <w:t>It’s 0100hrs. Consultant has left the ED. A mum runs into ED with her sick child who appears to have increased work of breathing. She heard that ramping was through the roof at PCH and brought her child to SCGH ED.</w:t>
      </w:r>
    </w:p>
    <w:p w14:paraId="58D29879" w14:textId="3F9F9E40" w:rsidR="00CF218C" w:rsidRDefault="001D6DDA">
      <w:pPr>
        <w:pStyle w:val="Heading1"/>
        <w:rPr>
          <w:b/>
          <w:u w:val="single"/>
        </w:rPr>
      </w:pPr>
      <w:r>
        <w:rPr>
          <w:u w:val="single"/>
        </w:rPr>
        <w:t xml:space="preserve">Background Info (For </w:t>
      </w:r>
      <w:proofErr w:type="gramStart"/>
      <w:r>
        <w:rPr>
          <w:u w:val="single"/>
        </w:rPr>
        <w:t>instructors</w:t>
      </w:r>
      <w:proofErr w:type="gramEnd"/>
      <w:r>
        <w:rPr>
          <w:u w:val="single"/>
        </w:rPr>
        <w:t xml:space="preserve"> eyes only)</w:t>
      </w:r>
    </w:p>
    <w:p w14:paraId="027CF2C7" w14:textId="07C1B9C3" w:rsidR="00CF218C" w:rsidRDefault="00246619">
      <w:proofErr w:type="gramStart"/>
      <w:r>
        <w:t>12 month old</w:t>
      </w:r>
      <w:proofErr w:type="gramEnd"/>
      <w:r>
        <w:t>.</w:t>
      </w:r>
    </w:p>
    <w:p w14:paraId="08C838DE" w14:textId="6AB1672D" w:rsidR="00246619" w:rsidRDefault="00246619" w:rsidP="00246619">
      <w:r>
        <w:t>PMHx: Full term SVD. Uncomplicated pregnancy and delivery. No significant maternal concerns.</w:t>
      </w:r>
    </w:p>
    <w:p w14:paraId="32D016D2" w14:textId="5103F039" w:rsidR="00246619" w:rsidRDefault="00246619" w:rsidP="00246619">
      <w:r>
        <w:t>Nil PMHx/</w:t>
      </w:r>
      <w:proofErr w:type="spellStart"/>
      <w:r>
        <w:t>PSHx</w:t>
      </w:r>
      <w:proofErr w:type="spellEnd"/>
      <w:r>
        <w:t>/</w:t>
      </w:r>
      <w:proofErr w:type="spellStart"/>
      <w:r>
        <w:t>SHx</w:t>
      </w:r>
      <w:proofErr w:type="spellEnd"/>
      <w:r>
        <w:t>. IUTD.</w:t>
      </w:r>
    </w:p>
    <w:p w14:paraId="1F2395F9" w14:textId="63654F9B" w:rsidR="00246619" w:rsidRDefault="00246619" w:rsidP="00246619">
      <w:proofErr w:type="spellStart"/>
      <w:r>
        <w:t>HPc</w:t>
      </w:r>
      <w:proofErr w:type="spellEnd"/>
      <w:r>
        <w:t xml:space="preserve">: URTI </w:t>
      </w:r>
      <w:proofErr w:type="spellStart"/>
      <w:r>
        <w:t>Sx</w:t>
      </w:r>
      <w:proofErr w:type="spellEnd"/>
      <w:r>
        <w:t xml:space="preserve"> 2-4 days. Mild fever. </w:t>
      </w:r>
      <w:proofErr w:type="spellStart"/>
      <w:r>
        <w:t>Rhinorrhoea</w:t>
      </w:r>
      <w:proofErr w:type="spellEnd"/>
      <w:r>
        <w:t xml:space="preserve">. Progressive cough (Barking). Progressed to Stridor in last 6-12 hours. Nil other </w:t>
      </w:r>
      <w:proofErr w:type="spellStart"/>
      <w:r>
        <w:t>sx</w:t>
      </w:r>
      <w:proofErr w:type="spellEnd"/>
      <w:r>
        <w:t xml:space="preserve">. Normal wet nappies. No vomits. No concerning </w:t>
      </w:r>
      <w:proofErr w:type="spellStart"/>
      <w:r>
        <w:t>sx</w:t>
      </w:r>
      <w:proofErr w:type="spellEnd"/>
      <w:r>
        <w:t xml:space="preserve"> for meningitis.</w:t>
      </w:r>
    </w:p>
    <w:p w14:paraId="0E7A6C40" w14:textId="5F3B27E7" w:rsidR="00CF218C" w:rsidRDefault="001D6DDA">
      <w:pPr>
        <w:pStyle w:val="Heading1"/>
        <w:rPr>
          <w:u w:val="single"/>
        </w:rPr>
      </w:pPr>
      <w:bookmarkStart w:id="7" w:name="_xii993g1jxid" w:colFirst="0" w:colLast="0"/>
      <w:bookmarkEnd w:id="7"/>
      <w:r>
        <w:rPr>
          <w:u w:val="single"/>
        </w:rPr>
        <w:lastRenderedPageBreak/>
        <w:t>Settings for SIM Man/Woman</w:t>
      </w:r>
      <w:r w:rsidR="00246619">
        <w:rPr>
          <w:u w:val="single"/>
        </w:rPr>
        <w:t>/Baby</w:t>
      </w:r>
    </w:p>
    <w:p w14:paraId="7B76A740" w14:textId="4E6442FD" w:rsidR="00246619" w:rsidRPr="004C20BE" w:rsidRDefault="00246619" w:rsidP="00246619">
      <w:pPr>
        <w:rPr>
          <w:lang w:val="pt-BR"/>
        </w:rPr>
      </w:pPr>
      <w:r w:rsidRPr="004C20BE">
        <w:rPr>
          <w:lang w:val="pt-BR"/>
        </w:rPr>
        <w:t xml:space="preserve">No </w:t>
      </w:r>
      <w:proofErr w:type="spellStart"/>
      <w:r w:rsidRPr="004C20BE">
        <w:rPr>
          <w:lang w:val="pt-BR"/>
        </w:rPr>
        <w:t>moulage</w:t>
      </w:r>
      <w:proofErr w:type="spellEnd"/>
      <w:r w:rsidRPr="004C20BE">
        <w:rPr>
          <w:lang w:val="pt-BR"/>
        </w:rPr>
        <w:t>.</w:t>
      </w:r>
    </w:p>
    <w:p w14:paraId="776AC8D6" w14:textId="3E7543A4" w:rsidR="00246619" w:rsidRPr="004C20BE" w:rsidRDefault="00246619" w:rsidP="00246619">
      <w:pPr>
        <w:rPr>
          <w:lang w:val="de-DE"/>
        </w:rPr>
      </w:pPr>
      <w:r w:rsidRPr="004C20BE">
        <w:rPr>
          <w:lang w:val="pt-BR"/>
        </w:rPr>
        <w:t xml:space="preserve">HR 170, RR 42, BP 90/55. </w:t>
      </w:r>
      <w:proofErr w:type="spellStart"/>
      <w:r w:rsidRPr="004C20BE">
        <w:rPr>
          <w:lang w:val="de-DE"/>
        </w:rPr>
        <w:t>Sats</w:t>
      </w:r>
      <w:proofErr w:type="spellEnd"/>
      <w:r w:rsidRPr="004C20BE">
        <w:rPr>
          <w:lang w:val="de-DE"/>
        </w:rPr>
        <w:t xml:space="preserve"> 92% RA. T 37.8. </w:t>
      </w:r>
      <w:proofErr w:type="spellStart"/>
      <w:r w:rsidRPr="004C20BE">
        <w:rPr>
          <w:lang w:val="de-DE"/>
        </w:rPr>
        <w:t>Weight</w:t>
      </w:r>
      <w:proofErr w:type="spellEnd"/>
      <w:r w:rsidRPr="004C20BE">
        <w:rPr>
          <w:lang w:val="de-DE"/>
        </w:rPr>
        <w:t xml:space="preserve"> 10kg.</w:t>
      </w:r>
    </w:p>
    <w:p w14:paraId="09B21138" w14:textId="77777777" w:rsidR="00CF218C" w:rsidRDefault="001D6DDA">
      <w:pPr>
        <w:pStyle w:val="Heading1"/>
      </w:pPr>
      <w:bookmarkStart w:id="8" w:name="_c2bb5aufxhnu" w:colFirst="0" w:colLast="0"/>
      <w:bookmarkEnd w:id="8"/>
      <w:r>
        <w:rPr>
          <w:u w:val="single"/>
        </w:rPr>
        <w:t>Equipment required</w:t>
      </w:r>
    </w:p>
    <w:p w14:paraId="0F4B43A0" w14:textId="414EBE30" w:rsidR="00CF218C" w:rsidRDefault="001D6DDA">
      <w:pPr>
        <w:numPr>
          <w:ilvl w:val="0"/>
          <w:numId w:val="4"/>
        </w:numPr>
      </w:pPr>
      <w:r>
        <w:t>Cardiac monitor/Defib</w:t>
      </w:r>
      <w:r w:rsidR="00205EC8">
        <w:t xml:space="preserve"> – pt. will not arrest</w:t>
      </w:r>
    </w:p>
    <w:p w14:paraId="556E0007" w14:textId="189B08E8" w:rsidR="00CF218C" w:rsidRDefault="001D6DDA">
      <w:pPr>
        <w:numPr>
          <w:ilvl w:val="0"/>
          <w:numId w:val="4"/>
        </w:numPr>
      </w:pPr>
      <w:r>
        <w:t>ECG printouts</w:t>
      </w:r>
      <w:r w:rsidR="00205EC8">
        <w:t xml:space="preserve"> – Sinus </w:t>
      </w:r>
      <w:r w:rsidR="00246619">
        <w:t>tachycardia</w:t>
      </w:r>
    </w:p>
    <w:p w14:paraId="78040181" w14:textId="0EB166BB" w:rsidR="00CF218C" w:rsidRDefault="001D6DDA">
      <w:pPr>
        <w:numPr>
          <w:ilvl w:val="0"/>
          <w:numId w:val="4"/>
        </w:numPr>
      </w:pPr>
      <w:r>
        <w:t>VBG/ABG printouts</w:t>
      </w:r>
      <w:r w:rsidR="00205EC8">
        <w:t xml:space="preserve"> – </w:t>
      </w:r>
    </w:p>
    <w:p w14:paraId="4CBAA075" w14:textId="2DFA8515" w:rsidR="00CF218C" w:rsidRDefault="001D6DDA">
      <w:pPr>
        <w:numPr>
          <w:ilvl w:val="0"/>
          <w:numId w:val="4"/>
        </w:numPr>
      </w:pPr>
      <w:r>
        <w:t>Imaging printouts</w:t>
      </w:r>
      <w:r w:rsidR="00205EC8">
        <w:t xml:space="preserve"> – </w:t>
      </w:r>
      <w:r w:rsidR="00246619">
        <w:t>CXR - croup</w:t>
      </w:r>
    </w:p>
    <w:p w14:paraId="2EAA863E" w14:textId="77777777" w:rsidR="00CF218C" w:rsidRDefault="001D6DDA">
      <w:pPr>
        <w:numPr>
          <w:ilvl w:val="0"/>
          <w:numId w:val="4"/>
        </w:numPr>
      </w:pPr>
      <w:r>
        <w:t>O2 +/- masks/NP</w:t>
      </w:r>
    </w:p>
    <w:p w14:paraId="5EECB4EA" w14:textId="77777777" w:rsidR="00CF218C" w:rsidRDefault="001D6DDA">
      <w:pPr>
        <w:numPr>
          <w:ilvl w:val="0"/>
          <w:numId w:val="4"/>
        </w:numPr>
      </w:pPr>
      <w:r>
        <w:t>IVC equipment</w:t>
      </w:r>
    </w:p>
    <w:p w14:paraId="1C504AE0" w14:textId="2E592C15" w:rsidR="00CF218C" w:rsidRDefault="001D6DDA" w:rsidP="00246619">
      <w:pPr>
        <w:numPr>
          <w:ilvl w:val="0"/>
          <w:numId w:val="4"/>
        </w:numPr>
      </w:pPr>
      <w:r>
        <w:t xml:space="preserve">Relevant specific medications </w:t>
      </w:r>
      <w:r w:rsidR="00CC45CA">
        <w:t>–</w:t>
      </w:r>
      <w:r w:rsidR="00205EC8">
        <w:t xml:space="preserve"> </w:t>
      </w:r>
      <w:proofErr w:type="spellStart"/>
      <w:r w:rsidR="00246619">
        <w:t>propofol</w:t>
      </w:r>
      <w:proofErr w:type="spellEnd"/>
      <w:r w:rsidR="00246619">
        <w:t>, roc, nebulized adrenaline, dexamethasone</w:t>
      </w:r>
    </w:p>
    <w:p w14:paraId="4F5526B3" w14:textId="77777777" w:rsidR="00CF218C" w:rsidRDefault="001D6DDA">
      <w:pPr>
        <w:pStyle w:val="Heading1"/>
      </w:pPr>
      <w:bookmarkStart w:id="9" w:name="_jj9lsc3wgjw0" w:colFirst="0" w:colLast="0"/>
      <w:bookmarkEnd w:id="9"/>
      <w:r>
        <w:rPr>
          <w:u w:val="single"/>
        </w:rPr>
        <w:t>Participants required</w:t>
      </w:r>
    </w:p>
    <w:p w14:paraId="10BA8B21" w14:textId="33B6C985" w:rsidR="00CF218C" w:rsidRDefault="00246619">
      <w:pPr>
        <w:numPr>
          <w:ilvl w:val="0"/>
          <w:numId w:val="3"/>
        </w:numPr>
      </w:pPr>
      <w:r>
        <w:t>ED Registrars 2-3</w:t>
      </w:r>
    </w:p>
    <w:p w14:paraId="065DD4BA" w14:textId="3349D9A8" w:rsidR="00246619" w:rsidRDefault="00246619">
      <w:pPr>
        <w:numPr>
          <w:ilvl w:val="0"/>
          <w:numId w:val="3"/>
        </w:numPr>
      </w:pPr>
      <w:r>
        <w:t xml:space="preserve">ED Nurse – preferably 2 </w:t>
      </w:r>
      <w:proofErr w:type="gramStart"/>
      <w:r>
        <w:t>minimum</w:t>
      </w:r>
      <w:proofErr w:type="gramEnd"/>
      <w:r>
        <w:t xml:space="preserve"> (airway/drugs)</w:t>
      </w:r>
    </w:p>
    <w:p w14:paraId="3062AC30" w14:textId="0A5794AD" w:rsidR="0078762C" w:rsidRDefault="00246619" w:rsidP="00246619">
      <w:pPr>
        <w:numPr>
          <w:ilvl w:val="0"/>
          <w:numId w:val="3"/>
        </w:numPr>
      </w:pPr>
      <w:r>
        <w:t xml:space="preserve">Confederate – </w:t>
      </w:r>
      <w:proofErr w:type="spellStart"/>
      <w:r>
        <w:t>childs</w:t>
      </w:r>
      <w:proofErr w:type="spellEnd"/>
      <w:r>
        <w:t xml:space="preserve"> parent</w:t>
      </w:r>
    </w:p>
    <w:p w14:paraId="5CEF5F4D" w14:textId="5F52BD66" w:rsidR="00246619" w:rsidRDefault="00246619" w:rsidP="00246619">
      <w:pPr>
        <w:numPr>
          <w:ilvl w:val="0"/>
          <w:numId w:val="3"/>
        </w:numPr>
      </w:pPr>
      <w:r>
        <w:t>FACEM – 2</w:t>
      </w:r>
      <w:r w:rsidRPr="00246619">
        <w:rPr>
          <w:vertAlign w:val="superscript"/>
        </w:rPr>
        <w:t>nd</w:t>
      </w:r>
      <w:r>
        <w:t xml:space="preserve"> </w:t>
      </w:r>
      <w:proofErr w:type="spellStart"/>
      <w:r>
        <w:t>debriefer</w:t>
      </w:r>
      <w:proofErr w:type="spellEnd"/>
      <w:r>
        <w:t>/observer</w:t>
      </w:r>
    </w:p>
    <w:p w14:paraId="10F8B433" w14:textId="77777777" w:rsidR="0078762C" w:rsidRDefault="0078762C"/>
    <w:p w14:paraId="0BCD733B" w14:textId="2D0D5720" w:rsidR="00CF218C" w:rsidRDefault="001D6DDA" w:rsidP="0078762C">
      <w:pPr>
        <w:pStyle w:val="Heading1"/>
      </w:pPr>
      <w:bookmarkStart w:id="10" w:name="_2rlzo4qc26cv" w:colFirst="0" w:colLast="0"/>
      <w:bookmarkEnd w:id="10"/>
      <w:r>
        <w:rPr>
          <w:u w:val="single"/>
        </w:rPr>
        <w:t>Scenario Outline</w:t>
      </w:r>
    </w:p>
    <w:p w14:paraId="63CA4971" w14:textId="77777777" w:rsidR="00CF218C" w:rsidRDefault="00CF218C"/>
    <w:tbl>
      <w:tblPr>
        <w:tblStyle w:val="a"/>
        <w:tblW w:w="936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943"/>
        <w:gridCol w:w="3144"/>
        <w:gridCol w:w="3273"/>
      </w:tblGrid>
      <w:tr w:rsidR="00CF218C" w14:paraId="340B5D49" w14:textId="77777777">
        <w:trPr>
          <w:trHeight w:val="1000"/>
        </w:trPr>
        <w:tc>
          <w:tcPr>
            <w:tcW w:w="29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27057EE" w14:textId="77777777" w:rsidR="00CF218C" w:rsidRDefault="001D6DDA">
            <w:pPr>
              <w:ind w:left="100"/>
              <w:rPr>
                <w:sz w:val="36"/>
                <w:szCs w:val="36"/>
              </w:rPr>
            </w:pPr>
            <w:r>
              <w:rPr>
                <w:sz w:val="36"/>
                <w:szCs w:val="36"/>
              </w:rPr>
              <w:t>Scenario Outline</w:t>
            </w:r>
          </w:p>
          <w:p w14:paraId="0AEA242D" w14:textId="77777777" w:rsidR="00CF218C" w:rsidRDefault="001D6DDA">
            <w:pPr>
              <w:ind w:left="100"/>
              <w:rPr>
                <w:sz w:val="24"/>
                <w:szCs w:val="24"/>
              </w:rPr>
            </w:pPr>
            <w:r>
              <w:rPr>
                <w:sz w:val="24"/>
                <w:szCs w:val="24"/>
              </w:rPr>
              <w:t>(Outline of what should occur at each stage)</w:t>
            </w:r>
          </w:p>
        </w:tc>
        <w:tc>
          <w:tcPr>
            <w:tcW w:w="3144"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537A763D" w14:textId="77777777" w:rsidR="00CF218C" w:rsidRDefault="001D6DDA">
            <w:pPr>
              <w:ind w:left="100"/>
              <w:rPr>
                <w:sz w:val="24"/>
                <w:szCs w:val="24"/>
              </w:rPr>
            </w:pPr>
            <w:r>
              <w:rPr>
                <w:sz w:val="36"/>
                <w:szCs w:val="36"/>
              </w:rPr>
              <w:t xml:space="preserve">Participant Response </w:t>
            </w:r>
            <w:r>
              <w:rPr>
                <w:sz w:val="24"/>
                <w:szCs w:val="24"/>
              </w:rPr>
              <w:t>(Expected or ideal response)</w:t>
            </w:r>
          </w:p>
        </w:tc>
        <w:tc>
          <w:tcPr>
            <w:tcW w:w="3273"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1C16DC3A" w14:textId="77777777" w:rsidR="00CF218C" w:rsidRDefault="001D6DDA">
            <w:pPr>
              <w:ind w:left="100"/>
              <w:rPr>
                <w:sz w:val="24"/>
                <w:szCs w:val="24"/>
              </w:rPr>
            </w:pPr>
            <w:r>
              <w:rPr>
                <w:sz w:val="36"/>
                <w:szCs w:val="36"/>
              </w:rPr>
              <w:t xml:space="preserve">Outcome </w:t>
            </w:r>
            <w:r>
              <w:rPr>
                <w:sz w:val="24"/>
                <w:szCs w:val="24"/>
              </w:rPr>
              <w:t>(what do participants do, what happens to SIM mannequin)</w:t>
            </w:r>
          </w:p>
        </w:tc>
      </w:tr>
      <w:tr w:rsidR="00CF218C" w:rsidRPr="004417A5" w14:paraId="094869BA" w14:textId="77777777" w:rsidTr="00CC45CA">
        <w:trPr>
          <w:trHeight w:val="1200"/>
        </w:trPr>
        <w:tc>
          <w:tcPr>
            <w:tcW w:w="2942"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306868C" w14:textId="495116AB" w:rsidR="00CF218C" w:rsidRDefault="004417A5">
            <w:pPr>
              <w:ind w:left="100"/>
              <w:rPr>
                <w:sz w:val="24"/>
                <w:szCs w:val="24"/>
              </w:rPr>
            </w:pPr>
            <w:r>
              <w:rPr>
                <w:sz w:val="24"/>
                <w:szCs w:val="24"/>
              </w:rPr>
              <w:t>*pt. brought in by parent and nurse*</w:t>
            </w:r>
          </w:p>
        </w:tc>
        <w:tc>
          <w:tcPr>
            <w:tcW w:w="3144" w:type="dxa"/>
            <w:tcBorders>
              <w:top w:val="nil"/>
              <w:left w:val="nil"/>
              <w:bottom w:val="single" w:sz="8" w:space="0" w:color="000000"/>
              <w:right w:val="single" w:sz="8" w:space="0" w:color="000000"/>
            </w:tcBorders>
            <w:tcMar>
              <w:top w:w="80" w:type="dxa"/>
              <w:left w:w="80" w:type="dxa"/>
              <w:bottom w:w="80" w:type="dxa"/>
              <w:right w:w="80" w:type="dxa"/>
            </w:tcMar>
          </w:tcPr>
          <w:p w14:paraId="4B6106CF" w14:textId="77777777" w:rsidR="00CF218C" w:rsidRDefault="00CC45CA">
            <w:pPr>
              <w:ind w:left="100"/>
              <w:rPr>
                <w:sz w:val="24"/>
                <w:szCs w:val="24"/>
              </w:rPr>
            </w:pPr>
            <w:r>
              <w:rPr>
                <w:sz w:val="24"/>
                <w:szCs w:val="24"/>
              </w:rPr>
              <w:t xml:space="preserve">Doctors + Nurses attend patient and gain </w:t>
            </w:r>
            <w:r w:rsidR="004417A5">
              <w:rPr>
                <w:sz w:val="24"/>
                <w:szCs w:val="24"/>
              </w:rPr>
              <w:t>history</w:t>
            </w:r>
          </w:p>
          <w:p w14:paraId="1C647836" w14:textId="3F02A8B7" w:rsidR="004417A5" w:rsidRDefault="004417A5">
            <w:pPr>
              <w:ind w:left="100"/>
              <w:rPr>
                <w:sz w:val="24"/>
                <w:szCs w:val="24"/>
              </w:rPr>
            </w:pPr>
            <w:r>
              <w:rPr>
                <w:sz w:val="24"/>
                <w:szCs w:val="24"/>
              </w:rPr>
              <w:t xml:space="preserve">Nurses begin taking </w:t>
            </w:r>
            <w:proofErr w:type="spellStart"/>
            <w:r>
              <w:rPr>
                <w:sz w:val="24"/>
                <w:szCs w:val="24"/>
              </w:rPr>
              <w:t>obs</w:t>
            </w:r>
            <w:proofErr w:type="spellEnd"/>
          </w:p>
        </w:tc>
        <w:tc>
          <w:tcPr>
            <w:tcW w:w="3273" w:type="dxa"/>
            <w:tcBorders>
              <w:top w:val="nil"/>
              <w:left w:val="nil"/>
              <w:bottom w:val="single" w:sz="8" w:space="0" w:color="000000"/>
              <w:right w:val="single" w:sz="8" w:space="0" w:color="000000"/>
            </w:tcBorders>
            <w:tcMar>
              <w:top w:w="80" w:type="dxa"/>
              <w:left w:w="80" w:type="dxa"/>
              <w:bottom w:w="80" w:type="dxa"/>
              <w:right w:w="80" w:type="dxa"/>
            </w:tcMar>
          </w:tcPr>
          <w:p w14:paraId="7F607F94" w14:textId="77777777" w:rsidR="00CF218C" w:rsidRDefault="004417A5">
            <w:pPr>
              <w:ind w:left="100"/>
              <w:rPr>
                <w:sz w:val="24"/>
                <w:szCs w:val="24"/>
                <w:lang w:val="en-AU"/>
              </w:rPr>
            </w:pPr>
            <w:r w:rsidRPr="004417A5">
              <w:rPr>
                <w:sz w:val="24"/>
                <w:szCs w:val="24"/>
                <w:lang w:val="en-AU"/>
              </w:rPr>
              <w:t>Primary exam – stridor, nasal flaring, rib recession. No cyan</w:t>
            </w:r>
            <w:r>
              <w:rPr>
                <w:sz w:val="24"/>
                <w:szCs w:val="24"/>
                <w:lang w:val="en-AU"/>
              </w:rPr>
              <w:t>osis.</w:t>
            </w:r>
          </w:p>
          <w:p w14:paraId="556470CE" w14:textId="1C486ABA" w:rsidR="004417A5" w:rsidRPr="004417A5" w:rsidRDefault="004417A5">
            <w:pPr>
              <w:ind w:left="100"/>
              <w:rPr>
                <w:color w:val="FFFFFF"/>
                <w:lang w:val="en-AU"/>
              </w:rPr>
            </w:pPr>
            <w:r>
              <w:rPr>
                <w:sz w:val="24"/>
                <w:szCs w:val="24"/>
                <w:lang w:val="en-AU"/>
              </w:rPr>
              <w:t>Rest of exam normal</w:t>
            </w:r>
          </w:p>
        </w:tc>
      </w:tr>
      <w:tr w:rsidR="00CF218C" w:rsidRPr="004417A5" w14:paraId="29042C26" w14:textId="77777777" w:rsidTr="00CC45CA">
        <w:trPr>
          <w:trHeight w:val="2580"/>
        </w:trPr>
        <w:tc>
          <w:tcPr>
            <w:tcW w:w="2942" w:type="dxa"/>
            <w:tcBorders>
              <w:top w:val="single" w:sz="8" w:space="0" w:color="000000"/>
              <w:left w:val="single" w:sz="8" w:space="0" w:color="000000"/>
              <w:bottom w:val="single" w:sz="4" w:space="0" w:color="auto"/>
              <w:right w:val="single" w:sz="8" w:space="0" w:color="000000"/>
            </w:tcBorders>
            <w:tcMar>
              <w:top w:w="80" w:type="dxa"/>
              <w:left w:w="80" w:type="dxa"/>
              <w:bottom w:w="80" w:type="dxa"/>
              <w:right w:w="80" w:type="dxa"/>
            </w:tcMar>
          </w:tcPr>
          <w:p w14:paraId="3A0CC4B6" w14:textId="77777777" w:rsidR="00CF218C" w:rsidRDefault="001D6DDA">
            <w:pPr>
              <w:ind w:left="100"/>
              <w:rPr>
                <w:sz w:val="24"/>
                <w:szCs w:val="24"/>
              </w:rPr>
            </w:pPr>
            <w:r>
              <w:rPr>
                <w:sz w:val="24"/>
                <w:szCs w:val="24"/>
              </w:rPr>
              <w:lastRenderedPageBreak/>
              <w:t>Assessment of patient</w:t>
            </w:r>
          </w:p>
        </w:tc>
        <w:tc>
          <w:tcPr>
            <w:tcW w:w="3144" w:type="dxa"/>
            <w:tcBorders>
              <w:top w:val="single" w:sz="8" w:space="0" w:color="000000"/>
              <w:left w:val="nil"/>
              <w:bottom w:val="single" w:sz="4" w:space="0" w:color="auto"/>
              <w:right w:val="single" w:sz="8" w:space="0" w:color="000000"/>
            </w:tcBorders>
            <w:tcMar>
              <w:top w:w="80" w:type="dxa"/>
              <w:left w:w="80" w:type="dxa"/>
              <w:bottom w:w="80" w:type="dxa"/>
              <w:right w:w="80" w:type="dxa"/>
            </w:tcMar>
          </w:tcPr>
          <w:p w14:paraId="16E3402E" w14:textId="77777777" w:rsidR="00CF218C" w:rsidRDefault="001D6DDA">
            <w:pPr>
              <w:ind w:left="100"/>
              <w:rPr>
                <w:sz w:val="24"/>
                <w:szCs w:val="24"/>
              </w:rPr>
            </w:pPr>
            <w:r>
              <w:rPr>
                <w:sz w:val="24"/>
                <w:szCs w:val="24"/>
              </w:rPr>
              <w:t>ABCDE approach</w:t>
            </w:r>
          </w:p>
          <w:p w14:paraId="2721D1D2" w14:textId="77777777" w:rsidR="00CF218C" w:rsidRDefault="001D6DDA">
            <w:pPr>
              <w:ind w:left="100"/>
              <w:rPr>
                <w:sz w:val="24"/>
                <w:szCs w:val="24"/>
              </w:rPr>
            </w:pPr>
            <w:r>
              <w:rPr>
                <w:sz w:val="24"/>
                <w:szCs w:val="24"/>
              </w:rPr>
              <w:t xml:space="preserve"> </w:t>
            </w:r>
          </w:p>
          <w:p w14:paraId="2A7191DB" w14:textId="7FADB01C" w:rsidR="004417A5" w:rsidRDefault="004417A5" w:rsidP="004417A5">
            <w:pPr>
              <w:ind w:left="100"/>
              <w:rPr>
                <w:sz w:val="24"/>
                <w:szCs w:val="24"/>
              </w:rPr>
            </w:pPr>
            <w:r>
              <w:rPr>
                <w:sz w:val="24"/>
                <w:szCs w:val="24"/>
              </w:rPr>
              <w:t>Reg</w:t>
            </w:r>
            <w:r w:rsidR="001D6DDA">
              <w:rPr>
                <w:sz w:val="24"/>
                <w:szCs w:val="24"/>
              </w:rPr>
              <w:t xml:space="preserve">. </w:t>
            </w:r>
            <w:r w:rsidR="00CC45CA">
              <w:rPr>
                <w:sz w:val="24"/>
                <w:szCs w:val="24"/>
              </w:rPr>
              <w:t>Notes vital signs</w:t>
            </w:r>
          </w:p>
          <w:p w14:paraId="454A3209" w14:textId="7B87570A" w:rsidR="004417A5" w:rsidRDefault="004417A5" w:rsidP="004417A5">
            <w:pPr>
              <w:pStyle w:val="ListParagraph"/>
              <w:numPr>
                <w:ilvl w:val="0"/>
                <w:numId w:val="3"/>
              </w:numPr>
              <w:rPr>
                <w:sz w:val="24"/>
                <w:szCs w:val="24"/>
              </w:rPr>
            </w:pPr>
            <w:r>
              <w:rPr>
                <w:sz w:val="24"/>
                <w:szCs w:val="24"/>
              </w:rPr>
              <w:t>T 37.8</w:t>
            </w:r>
          </w:p>
          <w:p w14:paraId="12230DE0" w14:textId="49BBF750" w:rsidR="004417A5" w:rsidRDefault="004417A5" w:rsidP="004417A5">
            <w:pPr>
              <w:pStyle w:val="ListParagraph"/>
              <w:numPr>
                <w:ilvl w:val="0"/>
                <w:numId w:val="3"/>
              </w:numPr>
              <w:rPr>
                <w:sz w:val="24"/>
                <w:szCs w:val="24"/>
              </w:rPr>
            </w:pPr>
            <w:r>
              <w:rPr>
                <w:sz w:val="24"/>
                <w:szCs w:val="24"/>
              </w:rPr>
              <w:t>HR 170</w:t>
            </w:r>
          </w:p>
          <w:p w14:paraId="4B0B89A9" w14:textId="0E834006" w:rsidR="004417A5" w:rsidRDefault="004417A5" w:rsidP="004417A5">
            <w:pPr>
              <w:pStyle w:val="ListParagraph"/>
              <w:numPr>
                <w:ilvl w:val="0"/>
                <w:numId w:val="3"/>
              </w:numPr>
              <w:rPr>
                <w:sz w:val="24"/>
                <w:szCs w:val="24"/>
              </w:rPr>
            </w:pPr>
            <w:r>
              <w:rPr>
                <w:sz w:val="24"/>
                <w:szCs w:val="24"/>
              </w:rPr>
              <w:t>BP 90/55</w:t>
            </w:r>
          </w:p>
          <w:p w14:paraId="5C3BDD8D" w14:textId="4FC8D544" w:rsidR="004417A5" w:rsidRDefault="004417A5" w:rsidP="004417A5">
            <w:pPr>
              <w:pStyle w:val="ListParagraph"/>
              <w:numPr>
                <w:ilvl w:val="0"/>
                <w:numId w:val="3"/>
              </w:numPr>
              <w:rPr>
                <w:sz w:val="24"/>
                <w:szCs w:val="24"/>
              </w:rPr>
            </w:pPr>
            <w:proofErr w:type="spellStart"/>
            <w:r>
              <w:rPr>
                <w:sz w:val="24"/>
                <w:szCs w:val="24"/>
              </w:rPr>
              <w:t>Sats</w:t>
            </w:r>
            <w:proofErr w:type="spellEnd"/>
            <w:r>
              <w:rPr>
                <w:sz w:val="24"/>
                <w:szCs w:val="24"/>
              </w:rPr>
              <w:t xml:space="preserve"> 92% RA</w:t>
            </w:r>
          </w:p>
          <w:p w14:paraId="66AA7F19" w14:textId="43D7CF45" w:rsidR="004417A5" w:rsidRPr="004417A5" w:rsidRDefault="004417A5" w:rsidP="004417A5">
            <w:pPr>
              <w:pStyle w:val="ListParagraph"/>
              <w:numPr>
                <w:ilvl w:val="0"/>
                <w:numId w:val="3"/>
              </w:numPr>
              <w:rPr>
                <w:sz w:val="24"/>
                <w:szCs w:val="24"/>
              </w:rPr>
            </w:pPr>
            <w:r>
              <w:rPr>
                <w:sz w:val="24"/>
                <w:szCs w:val="24"/>
              </w:rPr>
              <w:t>RR 42</w:t>
            </w:r>
          </w:p>
          <w:p w14:paraId="09202266" w14:textId="511A4E00" w:rsidR="008A626F" w:rsidRDefault="008A626F" w:rsidP="008A626F">
            <w:pPr>
              <w:ind w:left="1180" w:hanging="360"/>
              <w:rPr>
                <w:sz w:val="24"/>
                <w:szCs w:val="24"/>
              </w:rPr>
            </w:pPr>
          </w:p>
        </w:tc>
        <w:tc>
          <w:tcPr>
            <w:tcW w:w="3273" w:type="dxa"/>
            <w:tcBorders>
              <w:top w:val="single" w:sz="8" w:space="0" w:color="000000"/>
              <w:left w:val="nil"/>
              <w:bottom w:val="single" w:sz="4" w:space="0" w:color="auto"/>
              <w:right w:val="single" w:sz="8" w:space="0" w:color="000000"/>
            </w:tcBorders>
            <w:tcMar>
              <w:top w:w="80" w:type="dxa"/>
              <w:left w:w="80" w:type="dxa"/>
              <w:bottom w:w="80" w:type="dxa"/>
              <w:right w:w="80" w:type="dxa"/>
            </w:tcMar>
          </w:tcPr>
          <w:p w14:paraId="13874B31" w14:textId="77777777" w:rsidR="00CF218C" w:rsidRDefault="004417A5">
            <w:pPr>
              <w:ind w:left="100"/>
              <w:rPr>
                <w:sz w:val="24"/>
                <w:szCs w:val="24"/>
                <w:lang w:val="en-AU"/>
              </w:rPr>
            </w:pPr>
            <w:r w:rsidRPr="004417A5">
              <w:rPr>
                <w:sz w:val="24"/>
                <w:szCs w:val="24"/>
                <w:lang w:val="en-AU"/>
              </w:rPr>
              <w:t xml:space="preserve">Start oxygen 100% via NRM – give to parent </w:t>
            </w:r>
            <w:r>
              <w:rPr>
                <w:sz w:val="24"/>
                <w:szCs w:val="24"/>
                <w:lang w:val="en-AU"/>
              </w:rPr>
              <w:t xml:space="preserve">to hold close to </w:t>
            </w:r>
            <w:proofErr w:type="spellStart"/>
            <w:r>
              <w:rPr>
                <w:sz w:val="24"/>
                <w:szCs w:val="24"/>
                <w:lang w:val="en-AU"/>
              </w:rPr>
              <w:t>childs</w:t>
            </w:r>
            <w:proofErr w:type="spellEnd"/>
            <w:r>
              <w:rPr>
                <w:sz w:val="24"/>
                <w:szCs w:val="24"/>
                <w:lang w:val="en-AU"/>
              </w:rPr>
              <w:t xml:space="preserve"> face</w:t>
            </w:r>
          </w:p>
          <w:p w14:paraId="7EAC09E2" w14:textId="319636DF" w:rsidR="004417A5" w:rsidRPr="004417A5" w:rsidRDefault="004417A5">
            <w:pPr>
              <w:ind w:left="100"/>
              <w:rPr>
                <w:sz w:val="24"/>
                <w:szCs w:val="24"/>
                <w:lang w:val="en-AU"/>
              </w:rPr>
            </w:pPr>
            <w:r>
              <w:rPr>
                <w:sz w:val="24"/>
                <w:szCs w:val="24"/>
                <w:lang w:val="en-AU"/>
              </w:rPr>
              <w:t>Mask with nebulizer available</w:t>
            </w:r>
          </w:p>
        </w:tc>
      </w:tr>
      <w:tr w:rsidR="00CC45CA" w14:paraId="38ABC6ED" w14:textId="77777777" w:rsidTr="004F2270">
        <w:trPr>
          <w:trHeight w:val="2580"/>
        </w:trPr>
        <w:tc>
          <w:tcPr>
            <w:tcW w:w="2942" w:type="dxa"/>
            <w:tcBorders>
              <w:top w:val="single" w:sz="4" w:space="0" w:color="auto"/>
              <w:left w:val="single" w:sz="8" w:space="0" w:color="000000"/>
              <w:bottom w:val="single" w:sz="4" w:space="0" w:color="auto"/>
              <w:right w:val="single" w:sz="8" w:space="0" w:color="000000"/>
            </w:tcBorders>
            <w:tcMar>
              <w:top w:w="80" w:type="dxa"/>
              <w:left w:w="80" w:type="dxa"/>
              <w:bottom w:w="80" w:type="dxa"/>
              <w:right w:w="80" w:type="dxa"/>
            </w:tcMar>
          </w:tcPr>
          <w:p w14:paraId="42014A68" w14:textId="71AA0BA9" w:rsidR="00CC45CA" w:rsidRDefault="008A626F">
            <w:pPr>
              <w:ind w:left="100"/>
              <w:rPr>
                <w:sz w:val="24"/>
                <w:szCs w:val="24"/>
              </w:rPr>
            </w:pPr>
            <w:r>
              <w:rPr>
                <w:sz w:val="24"/>
                <w:szCs w:val="24"/>
              </w:rPr>
              <w:t>Initial management of patient</w:t>
            </w:r>
          </w:p>
        </w:tc>
        <w:tc>
          <w:tcPr>
            <w:tcW w:w="3144" w:type="dxa"/>
            <w:tcBorders>
              <w:top w:val="single" w:sz="4" w:space="0" w:color="auto"/>
              <w:left w:val="nil"/>
              <w:bottom w:val="single" w:sz="4" w:space="0" w:color="auto"/>
              <w:right w:val="single" w:sz="8" w:space="0" w:color="000000"/>
            </w:tcBorders>
            <w:tcMar>
              <w:top w:w="80" w:type="dxa"/>
              <w:left w:w="80" w:type="dxa"/>
              <w:bottom w:w="80" w:type="dxa"/>
              <w:right w:w="80" w:type="dxa"/>
            </w:tcMar>
          </w:tcPr>
          <w:p w14:paraId="4EB4C430" w14:textId="77777777" w:rsidR="008A626F" w:rsidRPr="004417A5" w:rsidRDefault="004417A5" w:rsidP="00EC150E">
            <w:pPr>
              <w:pStyle w:val="ListParagraph"/>
              <w:numPr>
                <w:ilvl w:val="0"/>
                <w:numId w:val="3"/>
              </w:numPr>
              <w:rPr>
                <w:b/>
                <w:bCs/>
                <w:sz w:val="24"/>
                <w:szCs w:val="24"/>
              </w:rPr>
            </w:pPr>
            <w:r w:rsidRPr="004417A5">
              <w:rPr>
                <w:b/>
                <w:bCs/>
                <w:sz w:val="24"/>
                <w:szCs w:val="24"/>
              </w:rPr>
              <w:t>Dexamethasone 0.6mg/kg IM/IV</w:t>
            </w:r>
          </w:p>
          <w:p w14:paraId="46904316" w14:textId="0CA1B954" w:rsidR="004417A5" w:rsidRPr="00EC150E" w:rsidRDefault="004417A5" w:rsidP="00EC150E">
            <w:pPr>
              <w:pStyle w:val="ListParagraph"/>
              <w:numPr>
                <w:ilvl w:val="0"/>
                <w:numId w:val="3"/>
              </w:numPr>
              <w:rPr>
                <w:sz w:val="24"/>
                <w:szCs w:val="24"/>
              </w:rPr>
            </w:pPr>
            <w:r w:rsidRPr="004417A5">
              <w:rPr>
                <w:b/>
                <w:bCs/>
                <w:sz w:val="24"/>
                <w:szCs w:val="24"/>
              </w:rPr>
              <w:t>Nebulized Adrenaline 5mL 1:1000 (5mg)</w:t>
            </w:r>
          </w:p>
        </w:tc>
        <w:tc>
          <w:tcPr>
            <w:tcW w:w="3273" w:type="dxa"/>
            <w:tcBorders>
              <w:top w:val="single" w:sz="4" w:space="0" w:color="auto"/>
              <w:left w:val="nil"/>
              <w:bottom w:val="single" w:sz="4" w:space="0" w:color="auto"/>
              <w:right w:val="single" w:sz="8" w:space="0" w:color="000000"/>
            </w:tcBorders>
            <w:tcMar>
              <w:top w:w="80" w:type="dxa"/>
              <w:left w:w="80" w:type="dxa"/>
              <w:bottom w:w="80" w:type="dxa"/>
              <w:right w:w="80" w:type="dxa"/>
            </w:tcMar>
          </w:tcPr>
          <w:p w14:paraId="4324F47A" w14:textId="77777777" w:rsidR="004F2270" w:rsidRDefault="004417A5" w:rsidP="004F2270">
            <w:pPr>
              <w:pStyle w:val="ListParagraph"/>
              <w:numPr>
                <w:ilvl w:val="0"/>
                <w:numId w:val="3"/>
              </w:numPr>
              <w:rPr>
                <w:sz w:val="24"/>
                <w:szCs w:val="24"/>
              </w:rPr>
            </w:pPr>
            <w:r>
              <w:rPr>
                <w:sz w:val="24"/>
                <w:szCs w:val="24"/>
              </w:rPr>
              <w:t>Allow for brief stabilization with treatment</w:t>
            </w:r>
          </w:p>
          <w:p w14:paraId="276A6B86" w14:textId="4A47DF89" w:rsidR="004417A5" w:rsidRPr="004F2270" w:rsidRDefault="004417A5" w:rsidP="004F2270">
            <w:pPr>
              <w:pStyle w:val="ListParagraph"/>
              <w:numPr>
                <w:ilvl w:val="0"/>
                <w:numId w:val="3"/>
              </w:numPr>
              <w:rPr>
                <w:sz w:val="24"/>
                <w:szCs w:val="24"/>
              </w:rPr>
            </w:pPr>
            <w:r>
              <w:rPr>
                <w:sz w:val="24"/>
                <w:szCs w:val="24"/>
              </w:rPr>
              <w:t xml:space="preserve">HR lowers, </w:t>
            </w:r>
            <w:proofErr w:type="spellStart"/>
            <w:r>
              <w:rPr>
                <w:sz w:val="24"/>
                <w:szCs w:val="24"/>
              </w:rPr>
              <w:t>Sats</w:t>
            </w:r>
            <w:proofErr w:type="spellEnd"/>
            <w:r>
              <w:rPr>
                <w:sz w:val="24"/>
                <w:szCs w:val="24"/>
              </w:rPr>
              <w:t xml:space="preserve"> improve</w:t>
            </w:r>
          </w:p>
        </w:tc>
      </w:tr>
      <w:tr w:rsidR="004F2270" w14:paraId="73950871" w14:textId="77777777" w:rsidTr="004417A5">
        <w:trPr>
          <w:trHeight w:val="2580"/>
        </w:trPr>
        <w:tc>
          <w:tcPr>
            <w:tcW w:w="2942" w:type="dxa"/>
            <w:tcBorders>
              <w:top w:val="single" w:sz="4" w:space="0" w:color="auto"/>
              <w:left w:val="single" w:sz="8" w:space="0" w:color="000000"/>
              <w:bottom w:val="single" w:sz="4" w:space="0" w:color="auto"/>
              <w:right w:val="single" w:sz="8" w:space="0" w:color="000000"/>
            </w:tcBorders>
            <w:tcMar>
              <w:top w:w="80" w:type="dxa"/>
              <w:left w:w="80" w:type="dxa"/>
              <w:bottom w:w="80" w:type="dxa"/>
              <w:right w:w="80" w:type="dxa"/>
            </w:tcMar>
          </w:tcPr>
          <w:p w14:paraId="023C5513" w14:textId="67F5A038" w:rsidR="004F2270" w:rsidRDefault="004F2270">
            <w:pPr>
              <w:ind w:left="100"/>
              <w:rPr>
                <w:sz w:val="24"/>
                <w:szCs w:val="24"/>
              </w:rPr>
            </w:pPr>
            <w:r>
              <w:rPr>
                <w:sz w:val="24"/>
                <w:szCs w:val="24"/>
              </w:rPr>
              <w:t>Ongoing management of patient</w:t>
            </w:r>
          </w:p>
        </w:tc>
        <w:tc>
          <w:tcPr>
            <w:tcW w:w="3144" w:type="dxa"/>
            <w:tcBorders>
              <w:top w:val="single" w:sz="4" w:space="0" w:color="auto"/>
              <w:left w:val="nil"/>
              <w:bottom w:val="single" w:sz="4" w:space="0" w:color="auto"/>
              <w:right w:val="single" w:sz="8" w:space="0" w:color="000000"/>
            </w:tcBorders>
            <w:tcMar>
              <w:top w:w="80" w:type="dxa"/>
              <w:left w:w="80" w:type="dxa"/>
              <w:bottom w:w="80" w:type="dxa"/>
              <w:right w:w="80" w:type="dxa"/>
            </w:tcMar>
          </w:tcPr>
          <w:p w14:paraId="0142A40F" w14:textId="77777777" w:rsidR="003C79A0" w:rsidRDefault="004417A5" w:rsidP="00EC150E">
            <w:pPr>
              <w:pStyle w:val="ListParagraph"/>
              <w:numPr>
                <w:ilvl w:val="0"/>
                <w:numId w:val="3"/>
              </w:numPr>
              <w:rPr>
                <w:sz w:val="24"/>
                <w:szCs w:val="24"/>
              </w:rPr>
            </w:pPr>
            <w:r>
              <w:rPr>
                <w:sz w:val="24"/>
                <w:szCs w:val="24"/>
              </w:rPr>
              <w:t>Pt. begins to worsen clinically</w:t>
            </w:r>
          </w:p>
          <w:p w14:paraId="6B7423A4" w14:textId="77777777" w:rsidR="004417A5" w:rsidRDefault="004417A5" w:rsidP="00EC150E">
            <w:pPr>
              <w:pStyle w:val="ListParagraph"/>
              <w:numPr>
                <w:ilvl w:val="0"/>
                <w:numId w:val="3"/>
              </w:numPr>
              <w:rPr>
                <w:sz w:val="24"/>
                <w:szCs w:val="24"/>
              </w:rPr>
            </w:pPr>
            <w:r>
              <w:rPr>
                <w:sz w:val="24"/>
                <w:szCs w:val="24"/>
              </w:rPr>
              <w:t>Increased stridor</w:t>
            </w:r>
          </w:p>
          <w:p w14:paraId="15271DE0" w14:textId="77777777" w:rsidR="004417A5" w:rsidRDefault="004417A5" w:rsidP="00EC150E">
            <w:pPr>
              <w:pStyle w:val="ListParagraph"/>
              <w:numPr>
                <w:ilvl w:val="0"/>
                <w:numId w:val="3"/>
              </w:numPr>
              <w:rPr>
                <w:sz w:val="24"/>
                <w:szCs w:val="24"/>
              </w:rPr>
            </w:pPr>
            <w:r>
              <w:rPr>
                <w:sz w:val="24"/>
                <w:szCs w:val="24"/>
              </w:rPr>
              <w:t>Increased RR -&gt; decreased RR</w:t>
            </w:r>
          </w:p>
          <w:p w14:paraId="5F986BBA" w14:textId="2E2F48DA" w:rsidR="004417A5" w:rsidRPr="00EC150E" w:rsidRDefault="004417A5" w:rsidP="00EC150E">
            <w:pPr>
              <w:pStyle w:val="ListParagraph"/>
              <w:numPr>
                <w:ilvl w:val="0"/>
                <w:numId w:val="3"/>
              </w:numPr>
              <w:rPr>
                <w:sz w:val="24"/>
                <w:szCs w:val="24"/>
              </w:rPr>
            </w:pPr>
            <w:proofErr w:type="spellStart"/>
            <w:r>
              <w:rPr>
                <w:sz w:val="24"/>
                <w:szCs w:val="24"/>
              </w:rPr>
              <w:t>Sats</w:t>
            </w:r>
            <w:proofErr w:type="spellEnd"/>
            <w:r>
              <w:rPr>
                <w:sz w:val="24"/>
                <w:szCs w:val="24"/>
              </w:rPr>
              <w:t xml:space="preserve"> low</w:t>
            </w:r>
          </w:p>
        </w:tc>
        <w:tc>
          <w:tcPr>
            <w:tcW w:w="3273" w:type="dxa"/>
            <w:tcBorders>
              <w:top w:val="single" w:sz="4" w:space="0" w:color="auto"/>
              <w:left w:val="nil"/>
              <w:bottom w:val="single" w:sz="4" w:space="0" w:color="auto"/>
              <w:right w:val="single" w:sz="8" w:space="0" w:color="000000"/>
            </w:tcBorders>
            <w:tcMar>
              <w:top w:w="80" w:type="dxa"/>
              <w:left w:w="80" w:type="dxa"/>
              <w:bottom w:w="80" w:type="dxa"/>
              <w:right w:w="80" w:type="dxa"/>
            </w:tcMar>
          </w:tcPr>
          <w:p w14:paraId="7569B6C1" w14:textId="434BA514" w:rsidR="00DC1A6F" w:rsidRDefault="004417A5" w:rsidP="004F2270">
            <w:pPr>
              <w:pStyle w:val="ListParagraph"/>
              <w:numPr>
                <w:ilvl w:val="0"/>
                <w:numId w:val="3"/>
              </w:numPr>
              <w:rPr>
                <w:sz w:val="24"/>
                <w:szCs w:val="24"/>
              </w:rPr>
            </w:pPr>
            <w:r>
              <w:rPr>
                <w:sz w:val="24"/>
                <w:szCs w:val="24"/>
              </w:rPr>
              <w:t>Progress to intubation</w:t>
            </w:r>
          </w:p>
        </w:tc>
      </w:tr>
      <w:tr w:rsidR="004417A5" w:rsidRPr="00613E67" w14:paraId="446EF9AC" w14:textId="77777777" w:rsidTr="00CC45CA">
        <w:trPr>
          <w:trHeight w:val="2580"/>
        </w:trPr>
        <w:tc>
          <w:tcPr>
            <w:tcW w:w="2942" w:type="dxa"/>
            <w:tcBorders>
              <w:top w:val="single" w:sz="4" w:space="0" w:color="auto"/>
              <w:left w:val="single" w:sz="8" w:space="0" w:color="000000"/>
              <w:bottom w:val="single" w:sz="8" w:space="0" w:color="000000"/>
              <w:right w:val="single" w:sz="8" w:space="0" w:color="000000"/>
            </w:tcBorders>
            <w:tcMar>
              <w:top w:w="80" w:type="dxa"/>
              <w:left w:w="80" w:type="dxa"/>
              <w:bottom w:w="80" w:type="dxa"/>
              <w:right w:w="80" w:type="dxa"/>
            </w:tcMar>
          </w:tcPr>
          <w:p w14:paraId="5ABCFC69" w14:textId="3DCD5309" w:rsidR="004417A5" w:rsidRDefault="004417A5">
            <w:pPr>
              <w:ind w:left="100"/>
              <w:rPr>
                <w:sz w:val="24"/>
                <w:szCs w:val="24"/>
              </w:rPr>
            </w:pPr>
            <w:r>
              <w:rPr>
                <w:sz w:val="24"/>
                <w:szCs w:val="24"/>
              </w:rPr>
              <w:t>Progress to RSI</w:t>
            </w:r>
          </w:p>
        </w:tc>
        <w:tc>
          <w:tcPr>
            <w:tcW w:w="3144" w:type="dxa"/>
            <w:tcBorders>
              <w:top w:val="single" w:sz="4" w:space="0" w:color="auto"/>
              <w:left w:val="nil"/>
              <w:bottom w:val="single" w:sz="8" w:space="0" w:color="000000"/>
              <w:right w:val="single" w:sz="8" w:space="0" w:color="000000"/>
            </w:tcBorders>
            <w:tcMar>
              <w:top w:w="80" w:type="dxa"/>
              <w:left w:w="80" w:type="dxa"/>
              <w:bottom w:w="80" w:type="dxa"/>
              <w:right w:w="80" w:type="dxa"/>
            </w:tcMar>
          </w:tcPr>
          <w:p w14:paraId="05E65B69" w14:textId="77777777" w:rsidR="004417A5" w:rsidRDefault="004417A5" w:rsidP="00EC150E">
            <w:pPr>
              <w:pStyle w:val="ListParagraph"/>
              <w:numPr>
                <w:ilvl w:val="0"/>
                <w:numId w:val="3"/>
              </w:numPr>
              <w:rPr>
                <w:sz w:val="24"/>
                <w:szCs w:val="24"/>
              </w:rPr>
            </w:pPr>
            <w:r>
              <w:rPr>
                <w:sz w:val="24"/>
                <w:szCs w:val="24"/>
              </w:rPr>
              <w:t>RSI</w:t>
            </w:r>
          </w:p>
          <w:p w14:paraId="2AE27840" w14:textId="4D7DFEA8" w:rsidR="004417A5" w:rsidRDefault="004417A5" w:rsidP="00EC150E">
            <w:pPr>
              <w:pStyle w:val="ListParagraph"/>
              <w:numPr>
                <w:ilvl w:val="0"/>
                <w:numId w:val="3"/>
              </w:numPr>
              <w:rPr>
                <w:sz w:val="24"/>
                <w:szCs w:val="24"/>
              </w:rPr>
            </w:pPr>
            <w:r>
              <w:rPr>
                <w:sz w:val="24"/>
                <w:szCs w:val="24"/>
              </w:rPr>
              <w:t xml:space="preserve">Preoxygenate – </w:t>
            </w:r>
            <w:proofErr w:type="spellStart"/>
            <w:r>
              <w:rPr>
                <w:sz w:val="24"/>
                <w:szCs w:val="24"/>
              </w:rPr>
              <w:t>apnoeic</w:t>
            </w:r>
            <w:proofErr w:type="spellEnd"/>
            <w:r>
              <w:rPr>
                <w:sz w:val="24"/>
                <w:szCs w:val="24"/>
              </w:rPr>
              <w:t xml:space="preserve"> o2</w:t>
            </w:r>
          </w:p>
          <w:p w14:paraId="65334E9A" w14:textId="77777777" w:rsidR="004417A5" w:rsidRDefault="004417A5" w:rsidP="00EC150E">
            <w:pPr>
              <w:pStyle w:val="ListParagraph"/>
              <w:numPr>
                <w:ilvl w:val="0"/>
                <w:numId w:val="3"/>
              </w:numPr>
              <w:rPr>
                <w:sz w:val="24"/>
                <w:szCs w:val="24"/>
              </w:rPr>
            </w:pPr>
            <w:r>
              <w:rPr>
                <w:sz w:val="24"/>
                <w:szCs w:val="24"/>
              </w:rPr>
              <w:t xml:space="preserve">Plan </w:t>
            </w:r>
            <w:proofErr w:type="spellStart"/>
            <w:r>
              <w:rPr>
                <w:sz w:val="24"/>
                <w:szCs w:val="24"/>
              </w:rPr>
              <w:t>verbalised</w:t>
            </w:r>
            <w:proofErr w:type="spellEnd"/>
          </w:p>
          <w:p w14:paraId="3A99C01F" w14:textId="77777777" w:rsidR="004417A5" w:rsidRDefault="00613E67" w:rsidP="00EC150E">
            <w:pPr>
              <w:pStyle w:val="ListParagraph"/>
              <w:numPr>
                <w:ilvl w:val="0"/>
                <w:numId w:val="3"/>
              </w:numPr>
              <w:rPr>
                <w:sz w:val="24"/>
                <w:szCs w:val="24"/>
              </w:rPr>
            </w:pPr>
            <w:proofErr w:type="spellStart"/>
            <w:r>
              <w:rPr>
                <w:sz w:val="24"/>
                <w:szCs w:val="24"/>
              </w:rPr>
              <w:t>Optimise</w:t>
            </w:r>
            <w:proofErr w:type="spellEnd"/>
            <w:r>
              <w:rPr>
                <w:sz w:val="24"/>
                <w:szCs w:val="24"/>
              </w:rPr>
              <w:t xml:space="preserve"> – vasopressors/inotropes/atropine ready</w:t>
            </w:r>
          </w:p>
          <w:p w14:paraId="4F6F108A" w14:textId="5081B4FC" w:rsidR="00613E67" w:rsidRPr="00613E67" w:rsidRDefault="00613E67" w:rsidP="00EC150E">
            <w:pPr>
              <w:pStyle w:val="ListParagraph"/>
              <w:numPr>
                <w:ilvl w:val="0"/>
                <w:numId w:val="3"/>
              </w:numPr>
              <w:rPr>
                <w:sz w:val="24"/>
                <w:szCs w:val="24"/>
                <w:lang w:val="en-AU"/>
              </w:rPr>
            </w:pPr>
            <w:r w:rsidRPr="00613E67">
              <w:rPr>
                <w:sz w:val="24"/>
                <w:szCs w:val="24"/>
                <w:lang w:val="en-AU"/>
              </w:rPr>
              <w:t>Induction agent (</w:t>
            </w:r>
            <w:proofErr w:type="spellStart"/>
            <w:r w:rsidRPr="00613E67">
              <w:rPr>
                <w:sz w:val="24"/>
                <w:szCs w:val="24"/>
                <w:lang w:val="en-AU"/>
              </w:rPr>
              <w:t>propofol</w:t>
            </w:r>
            <w:proofErr w:type="spellEnd"/>
            <w:r w:rsidRPr="00613E67">
              <w:rPr>
                <w:sz w:val="24"/>
                <w:szCs w:val="24"/>
                <w:lang w:val="en-AU"/>
              </w:rPr>
              <w:t xml:space="preserve"> 2.5-3.5mg/kg decrease with age, ketamine 0.5 – 2mg/kg)</w:t>
            </w:r>
          </w:p>
          <w:p w14:paraId="4410FE6E" w14:textId="77777777" w:rsidR="00613E67" w:rsidRDefault="00613E67" w:rsidP="00EC150E">
            <w:pPr>
              <w:pStyle w:val="ListParagraph"/>
              <w:numPr>
                <w:ilvl w:val="0"/>
                <w:numId w:val="3"/>
              </w:numPr>
              <w:rPr>
                <w:sz w:val="24"/>
                <w:szCs w:val="24"/>
              </w:rPr>
            </w:pPr>
            <w:r>
              <w:rPr>
                <w:sz w:val="24"/>
                <w:szCs w:val="24"/>
              </w:rPr>
              <w:lastRenderedPageBreak/>
              <w:t>Rocuronium 1.2-1.6mg/kg</w:t>
            </w:r>
          </w:p>
          <w:p w14:paraId="4A8BC9B1" w14:textId="77777777" w:rsidR="00613E67" w:rsidRDefault="00613E67" w:rsidP="00EC150E">
            <w:pPr>
              <w:pStyle w:val="ListParagraph"/>
              <w:numPr>
                <w:ilvl w:val="0"/>
                <w:numId w:val="3"/>
              </w:numPr>
              <w:rPr>
                <w:sz w:val="24"/>
                <w:szCs w:val="24"/>
              </w:rPr>
            </w:pPr>
            <w:r>
              <w:rPr>
                <w:sz w:val="24"/>
                <w:szCs w:val="24"/>
              </w:rPr>
              <w:t>ETT 4-4.5 (age/4 + 4)</w:t>
            </w:r>
          </w:p>
          <w:p w14:paraId="1F2C402F" w14:textId="5B20AE24" w:rsidR="00613E67" w:rsidRDefault="00613E67" w:rsidP="00EC150E">
            <w:pPr>
              <w:pStyle w:val="ListParagraph"/>
              <w:numPr>
                <w:ilvl w:val="0"/>
                <w:numId w:val="3"/>
              </w:numPr>
              <w:rPr>
                <w:sz w:val="24"/>
                <w:szCs w:val="24"/>
              </w:rPr>
            </w:pPr>
            <w:r>
              <w:rPr>
                <w:sz w:val="24"/>
                <w:szCs w:val="24"/>
              </w:rPr>
              <w:t>Vt 6-8ml/kg</w:t>
            </w:r>
          </w:p>
        </w:tc>
        <w:tc>
          <w:tcPr>
            <w:tcW w:w="3273" w:type="dxa"/>
            <w:tcBorders>
              <w:top w:val="single" w:sz="4" w:space="0" w:color="auto"/>
              <w:left w:val="nil"/>
              <w:bottom w:val="single" w:sz="8" w:space="0" w:color="000000"/>
              <w:right w:val="single" w:sz="8" w:space="0" w:color="000000"/>
            </w:tcBorders>
            <w:tcMar>
              <w:top w:w="80" w:type="dxa"/>
              <w:left w:w="80" w:type="dxa"/>
              <w:bottom w:w="80" w:type="dxa"/>
              <w:right w:w="80" w:type="dxa"/>
            </w:tcMar>
          </w:tcPr>
          <w:p w14:paraId="7FA6FE19" w14:textId="40F613F2" w:rsidR="004417A5" w:rsidRPr="00613E67" w:rsidRDefault="00613E67" w:rsidP="004F2270">
            <w:pPr>
              <w:pStyle w:val="ListParagraph"/>
              <w:numPr>
                <w:ilvl w:val="0"/>
                <w:numId w:val="3"/>
              </w:numPr>
              <w:rPr>
                <w:sz w:val="24"/>
                <w:szCs w:val="24"/>
                <w:lang w:val="it-IT"/>
              </w:rPr>
            </w:pPr>
            <w:proofErr w:type="spellStart"/>
            <w:r w:rsidRPr="00613E67">
              <w:rPr>
                <w:sz w:val="24"/>
                <w:szCs w:val="24"/>
                <w:lang w:val="it-IT"/>
              </w:rPr>
              <w:lastRenderedPageBreak/>
              <w:t>Demonstrate</w:t>
            </w:r>
            <w:proofErr w:type="spellEnd"/>
            <w:r w:rsidRPr="00613E67">
              <w:rPr>
                <w:sz w:val="24"/>
                <w:szCs w:val="24"/>
                <w:lang w:val="it-IT"/>
              </w:rPr>
              <w:t xml:space="preserve"> </w:t>
            </w:r>
            <w:proofErr w:type="spellStart"/>
            <w:r w:rsidRPr="00613E67">
              <w:rPr>
                <w:sz w:val="24"/>
                <w:szCs w:val="24"/>
                <w:lang w:val="it-IT"/>
              </w:rPr>
              <w:t>safe</w:t>
            </w:r>
            <w:proofErr w:type="spellEnd"/>
            <w:r w:rsidRPr="00613E67">
              <w:rPr>
                <w:sz w:val="24"/>
                <w:szCs w:val="24"/>
                <w:lang w:val="it-IT"/>
              </w:rPr>
              <w:t xml:space="preserve"> RSI in a</w:t>
            </w:r>
            <w:r>
              <w:rPr>
                <w:sz w:val="24"/>
                <w:szCs w:val="24"/>
                <w:lang w:val="it-IT"/>
              </w:rPr>
              <w:t xml:space="preserve">n </w:t>
            </w:r>
            <w:proofErr w:type="spellStart"/>
            <w:r>
              <w:rPr>
                <w:sz w:val="24"/>
                <w:szCs w:val="24"/>
                <w:lang w:val="it-IT"/>
              </w:rPr>
              <w:t>infant</w:t>
            </w:r>
            <w:proofErr w:type="spellEnd"/>
          </w:p>
        </w:tc>
      </w:tr>
    </w:tbl>
    <w:p w14:paraId="326B06E2" w14:textId="77777777" w:rsidR="0078762C" w:rsidRDefault="0078762C"/>
    <w:p w14:paraId="13943DF2" w14:textId="77777777" w:rsidR="00CF218C" w:rsidRDefault="001D6DDA">
      <w:pPr>
        <w:pStyle w:val="Heading1"/>
        <w:rPr>
          <w:u w:val="single"/>
        </w:rPr>
      </w:pPr>
      <w:bookmarkStart w:id="11" w:name="_o14st2moptgp" w:colFirst="0" w:colLast="0"/>
      <w:bookmarkEnd w:id="11"/>
      <w:r>
        <w:rPr>
          <w:u w:val="single"/>
        </w:rPr>
        <w:t>Debriefing Objectives:</w:t>
      </w:r>
    </w:p>
    <w:p w14:paraId="3919191F" w14:textId="2861648F" w:rsidR="00CF218C" w:rsidRDefault="00613E67">
      <w:pPr>
        <w:numPr>
          <w:ilvl w:val="0"/>
          <w:numId w:val="2"/>
        </w:numPr>
        <w:rPr>
          <w:sz w:val="24"/>
          <w:szCs w:val="24"/>
        </w:rPr>
      </w:pPr>
      <w:r>
        <w:rPr>
          <w:sz w:val="24"/>
          <w:szCs w:val="24"/>
        </w:rPr>
        <w:t>Discuss management of severe croup including tips/tricks</w:t>
      </w:r>
    </w:p>
    <w:p w14:paraId="0D66B000" w14:textId="499DC3AB" w:rsidR="00CF218C" w:rsidRDefault="00613E67" w:rsidP="00DC1A6F">
      <w:pPr>
        <w:numPr>
          <w:ilvl w:val="0"/>
          <w:numId w:val="2"/>
        </w:numPr>
        <w:rPr>
          <w:sz w:val="24"/>
          <w:szCs w:val="24"/>
        </w:rPr>
      </w:pPr>
      <w:r>
        <w:rPr>
          <w:sz w:val="24"/>
          <w:szCs w:val="24"/>
        </w:rPr>
        <w:t xml:space="preserve">Discuss assessment of respiratory WOB in </w:t>
      </w:r>
      <w:proofErr w:type="spellStart"/>
      <w:r>
        <w:rPr>
          <w:sz w:val="24"/>
          <w:szCs w:val="24"/>
        </w:rPr>
        <w:t>paediatric</w:t>
      </w:r>
      <w:proofErr w:type="spellEnd"/>
    </w:p>
    <w:p w14:paraId="0AC232B3" w14:textId="110A7FED" w:rsidR="00CF218C" w:rsidRDefault="00613E67" w:rsidP="0078762C">
      <w:pPr>
        <w:numPr>
          <w:ilvl w:val="0"/>
          <w:numId w:val="2"/>
        </w:numPr>
        <w:rPr>
          <w:sz w:val="24"/>
          <w:szCs w:val="24"/>
        </w:rPr>
      </w:pPr>
      <w:r>
        <w:rPr>
          <w:sz w:val="24"/>
          <w:szCs w:val="24"/>
        </w:rPr>
        <w:t xml:space="preserve">Discuss </w:t>
      </w:r>
      <w:proofErr w:type="spellStart"/>
      <w:r>
        <w:rPr>
          <w:sz w:val="24"/>
          <w:szCs w:val="24"/>
        </w:rPr>
        <w:t>Paediatric</w:t>
      </w:r>
      <w:proofErr w:type="spellEnd"/>
      <w:r>
        <w:rPr>
          <w:sz w:val="24"/>
          <w:szCs w:val="24"/>
        </w:rPr>
        <w:t xml:space="preserve"> RSI</w:t>
      </w:r>
    </w:p>
    <w:p w14:paraId="5ADA4EE2" w14:textId="79D0DC15" w:rsidR="004C20BE" w:rsidRPr="0078762C" w:rsidRDefault="004C20BE" w:rsidP="0078762C">
      <w:pPr>
        <w:numPr>
          <w:ilvl w:val="0"/>
          <w:numId w:val="2"/>
        </w:numPr>
        <w:rPr>
          <w:sz w:val="24"/>
          <w:szCs w:val="24"/>
        </w:rPr>
      </w:pPr>
      <w:r>
        <w:rPr>
          <w:sz w:val="24"/>
          <w:szCs w:val="24"/>
        </w:rPr>
        <w:t>Discuss relevant Non-Technical Skills</w:t>
      </w:r>
    </w:p>
    <w:p w14:paraId="7F0E7D6D" w14:textId="69EEBAC0" w:rsidR="00613E67" w:rsidRDefault="00613E67" w:rsidP="00613E67">
      <w:bookmarkStart w:id="12" w:name="_u2e1o871kqws" w:colFirst="0" w:colLast="0"/>
      <w:bookmarkEnd w:id="12"/>
    </w:p>
    <w:p w14:paraId="6E943898" w14:textId="36E1D739" w:rsidR="00DC1A6F" w:rsidRPr="004C20BE" w:rsidRDefault="00613E67" w:rsidP="004C20BE">
      <w:r>
        <w:rPr>
          <w:noProof/>
        </w:rPr>
        <w:lastRenderedPageBreak/>
        <w:drawing>
          <wp:inline distT="0" distB="0" distL="0" distR="0" wp14:anchorId="4DB0F4D5" wp14:editId="6F612BF5">
            <wp:extent cx="7737106" cy="3837605"/>
            <wp:effectExtent l="0" t="6033" r="4128" b="4127"/>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eple.png"/>
                    <pic:cNvPicPr/>
                  </pic:nvPicPr>
                  <pic:blipFill>
                    <a:blip r:embed="rId7">
                      <a:extLst>
                        <a:ext uri="{28A0092B-C50C-407E-A947-70E740481C1C}">
                          <a14:useLocalDpi xmlns:a14="http://schemas.microsoft.com/office/drawing/2010/main" val="0"/>
                        </a:ext>
                      </a:extLst>
                    </a:blip>
                    <a:stretch>
                      <a:fillRect/>
                    </a:stretch>
                  </pic:blipFill>
                  <pic:spPr>
                    <a:xfrm rot="16200000">
                      <a:off x="0" y="0"/>
                      <a:ext cx="7762217" cy="3850060"/>
                    </a:xfrm>
                    <a:prstGeom prst="rect">
                      <a:avLst/>
                    </a:prstGeom>
                  </pic:spPr>
                </pic:pic>
              </a:graphicData>
            </a:graphic>
          </wp:inline>
        </w:drawing>
      </w:r>
      <w:bookmarkStart w:id="13" w:name="_GoBack"/>
      <w:bookmarkEnd w:id="13"/>
      <w:r>
        <w:rPr>
          <w:noProof/>
        </w:rPr>
        <w:lastRenderedPageBreak/>
        <w:drawing>
          <wp:inline distT="0" distB="0" distL="0" distR="0" wp14:anchorId="518C3FFE" wp14:editId="1EE8E674">
            <wp:extent cx="8184323" cy="4888643"/>
            <wp:effectExtent l="0" t="3175" r="4445" b="4445"/>
            <wp:docPr id="5" name="Picture 5" descr="A picture containing athletic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ant SVT 218.png"/>
                    <pic:cNvPicPr/>
                  </pic:nvPicPr>
                  <pic:blipFill>
                    <a:blip r:embed="rId8">
                      <a:extLst>
                        <a:ext uri="{28A0092B-C50C-407E-A947-70E740481C1C}">
                          <a14:useLocalDpi xmlns:a14="http://schemas.microsoft.com/office/drawing/2010/main" val="0"/>
                        </a:ext>
                      </a:extLst>
                    </a:blip>
                    <a:stretch>
                      <a:fillRect/>
                    </a:stretch>
                  </pic:blipFill>
                  <pic:spPr>
                    <a:xfrm rot="16200000">
                      <a:off x="0" y="0"/>
                      <a:ext cx="8262804" cy="4935521"/>
                    </a:xfrm>
                    <a:prstGeom prst="rect">
                      <a:avLst/>
                    </a:prstGeom>
                  </pic:spPr>
                </pic:pic>
              </a:graphicData>
            </a:graphic>
          </wp:inline>
        </w:drawing>
      </w:r>
    </w:p>
    <w:p w14:paraId="48216545" w14:textId="474C18E7" w:rsidR="00CF218C" w:rsidRDefault="001D6DDA" w:rsidP="00DC1A6F">
      <w:pPr>
        <w:pStyle w:val="Heading1"/>
      </w:pPr>
      <w:r>
        <w:rPr>
          <w:u w:val="single"/>
        </w:rPr>
        <w:lastRenderedPageBreak/>
        <w:t>Non-Technical Skills</w:t>
      </w:r>
    </w:p>
    <w:p w14:paraId="4436DADD" w14:textId="77777777" w:rsidR="00CF218C" w:rsidRDefault="00CF218C"/>
    <w:p w14:paraId="07771F1D" w14:textId="77777777" w:rsidR="00CF218C" w:rsidRDefault="001D6DDA">
      <w:r>
        <w:rPr>
          <w:noProof/>
        </w:rPr>
        <w:drawing>
          <wp:inline distT="114300" distB="114300" distL="114300" distR="114300" wp14:anchorId="67F80091" wp14:editId="303AA753">
            <wp:extent cx="5943600" cy="5435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5435600"/>
                    </a:xfrm>
                    <a:prstGeom prst="rect">
                      <a:avLst/>
                    </a:prstGeom>
                    <a:ln/>
                  </pic:spPr>
                </pic:pic>
              </a:graphicData>
            </a:graphic>
          </wp:inline>
        </w:drawing>
      </w:r>
    </w:p>
    <w:p w14:paraId="7FF1524E" w14:textId="77777777" w:rsidR="00CF218C" w:rsidRPr="00595B9C" w:rsidRDefault="001D6DDA">
      <w:pPr>
        <w:rPr>
          <w:lang w:val="fr-FR"/>
        </w:rPr>
      </w:pPr>
      <w:r w:rsidRPr="00595B9C">
        <w:rPr>
          <w:lang w:val="fr-FR"/>
        </w:rPr>
        <w:t>ANTS Framework</w:t>
      </w:r>
    </w:p>
    <w:p w14:paraId="67EF7212" w14:textId="77777777" w:rsidR="00CF218C" w:rsidRPr="00595B9C" w:rsidRDefault="001D6DDA">
      <w:pPr>
        <w:rPr>
          <w:u w:val="single"/>
          <w:lang w:val="fr-FR"/>
        </w:rPr>
      </w:pPr>
      <w:r w:rsidRPr="00595B9C">
        <w:rPr>
          <w:u w:val="single"/>
          <w:lang w:val="fr-FR"/>
        </w:rPr>
        <w:t>https://www.abdn.ac.uk/iprc/documents/ANTS%20Handbook%202012.pdf</w:t>
      </w:r>
    </w:p>
    <w:sectPr w:rsidR="00CF218C" w:rsidRPr="00595B9C">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B6498" w14:textId="77777777" w:rsidR="00EE7F51" w:rsidRDefault="00EE7F51">
      <w:pPr>
        <w:spacing w:line="240" w:lineRule="auto"/>
      </w:pPr>
      <w:r>
        <w:separator/>
      </w:r>
    </w:p>
  </w:endnote>
  <w:endnote w:type="continuationSeparator" w:id="0">
    <w:p w14:paraId="70818B65" w14:textId="77777777" w:rsidR="00EE7F51" w:rsidRDefault="00EE7F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2258E" w14:textId="4640D747" w:rsidR="00CF218C" w:rsidRPr="004C20BE" w:rsidRDefault="004C20BE" w:rsidP="00DC1A6F">
    <w:pPr>
      <w:ind w:right="80"/>
      <w:jc w:val="right"/>
      <w:rPr>
        <w:sz w:val="16"/>
        <w:szCs w:val="16"/>
        <w:lang w:val="en-US"/>
      </w:rPr>
    </w:pPr>
    <w:r>
      <w:rPr>
        <w:sz w:val="16"/>
        <w:szCs w:val="16"/>
        <w:lang w:val="en-US"/>
      </w:rPr>
      <w:t xml:space="preserve">Created </w:t>
    </w:r>
    <w:proofErr w:type="gramStart"/>
    <w:r>
      <w:rPr>
        <w:sz w:val="16"/>
        <w:szCs w:val="16"/>
        <w:lang w:val="en-US"/>
      </w:rPr>
      <w:t>by:</w:t>
    </w:r>
    <w:proofErr w:type="gramEnd"/>
    <w:r>
      <w:rPr>
        <w:sz w:val="16"/>
        <w:szCs w:val="16"/>
        <w:lang w:val="en-US"/>
      </w:rPr>
      <w:t xml:space="preserve"> </w:t>
    </w:r>
    <w:proofErr w:type="spellStart"/>
    <w:r>
      <w:rPr>
        <w:sz w:val="16"/>
        <w:szCs w:val="16"/>
        <w:lang w:val="en-US"/>
      </w:rPr>
      <w:t>Dr</w:t>
    </w:r>
    <w:proofErr w:type="spellEnd"/>
    <w:r>
      <w:rPr>
        <w:sz w:val="16"/>
        <w:szCs w:val="16"/>
        <w:lang w:val="en-US"/>
      </w:rPr>
      <w:t xml:space="preserve"> </w:t>
    </w:r>
    <w:proofErr w:type="spellStart"/>
    <w:r>
      <w:rPr>
        <w:sz w:val="16"/>
        <w:szCs w:val="16"/>
        <w:lang w:val="en-US"/>
      </w:rPr>
      <w:t>Kavinda</w:t>
    </w:r>
    <w:proofErr w:type="spellEnd"/>
    <w:r>
      <w:rPr>
        <w:sz w:val="16"/>
        <w:szCs w:val="16"/>
        <w:lang w:val="en-US"/>
      </w:rPr>
      <w:t xml:space="preserve"> </w:t>
    </w:r>
    <w:proofErr w:type="spellStart"/>
    <w:r>
      <w:rPr>
        <w:sz w:val="16"/>
        <w:szCs w:val="16"/>
        <w:lang w:val="en-US"/>
      </w:rPr>
      <w:t>Senasinghe</w:t>
    </w:r>
    <w:proofErr w:type="spellEnd"/>
    <w:r>
      <w:rPr>
        <w:sz w:val="16"/>
        <w:szCs w:val="16"/>
        <w:lang w:val="en-US"/>
      </w:rPr>
      <w:t>. SCGH ED Education Registrar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FAEEA" w14:textId="77777777" w:rsidR="00EE7F51" w:rsidRDefault="00EE7F51">
      <w:pPr>
        <w:spacing w:line="240" w:lineRule="auto"/>
      </w:pPr>
      <w:r>
        <w:separator/>
      </w:r>
    </w:p>
  </w:footnote>
  <w:footnote w:type="continuationSeparator" w:id="0">
    <w:p w14:paraId="4938F893" w14:textId="77777777" w:rsidR="00EE7F51" w:rsidRDefault="00EE7F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4121" w14:textId="3F101D71" w:rsidR="00CF218C" w:rsidRPr="00DC1A6F" w:rsidRDefault="004C20BE">
    <w:pPr>
      <w:jc w:val="center"/>
      <w:rPr>
        <w:lang w:val="en-US"/>
      </w:rPr>
    </w:pPr>
    <w:r>
      <w:rPr>
        <w:lang w:val="en-US"/>
      </w:rPr>
      <w:t>SCGH ED Registrar Simulation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151AF"/>
    <w:multiLevelType w:val="multilevel"/>
    <w:tmpl w:val="D7322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DE354C"/>
    <w:multiLevelType w:val="multilevel"/>
    <w:tmpl w:val="CBC00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9C29F6"/>
    <w:multiLevelType w:val="multilevel"/>
    <w:tmpl w:val="18724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D533FD"/>
    <w:multiLevelType w:val="multilevel"/>
    <w:tmpl w:val="605C3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413E48"/>
    <w:multiLevelType w:val="hybridMultilevel"/>
    <w:tmpl w:val="D5828796"/>
    <w:lvl w:ilvl="0" w:tplc="39F604CE">
      <w:start w:val="4"/>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18C"/>
    <w:rsid w:val="0001167A"/>
    <w:rsid w:val="000425BC"/>
    <w:rsid w:val="001D6DDA"/>
    <w:rsid w:val="00205EC8"/>
    <w:rsid w:val="00232B36"/>
    <w:rsid w:val="00246619"/>
    <w:rsid w:val="00335EF3"/>
    <w:rsid w:val="003C79A0"/>
    <w:rsid w:val="004417A5"/>
    <w:rsid w:val="004C20BE"/>
    <w:rsid w:val="004F2270"/>
    <w:rsid w:val="00595B9C"/>
    <w:rsid w:val="00606CC3"/>
    <w:rsid w:val="00613E67"/>
    <w:rsid w:val="00627BC3"/>
    <w:rsid w:val="0078762C"/>
    <w:rsid w:val="008A626F"/>
    <w:rsid w:val="009E42BB"/>
    <w:rsid w:val="009E459E"/>
    <w:rsid w:val="00AD38F8"/>
    <w:rsid w:val="00B53D1B"/>
    <w:rsid w:val="00CC45CA"/>
    <w:rsid w:val="00CF218C"/>
    <w:rsid w:val="00DC1A6F"/>
    <w:rsid w:val="00EC150E"/>
    <w:rsid w:val="00EE7F5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788B"/>
  <w15:docId w15:val="{38D0DAA6-48A7-7946-8E05-5FD61E69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CED7E7"/>
    </w:tc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95B9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5B9C"/>
    <w:rPr>
      <w:rFonts w:ascii="Times New Roman" w:hAnsi="Times New Roman" w:cs="Times New Roman"/>
      <w:sz w:val="18"/>
      <w:szCs w:val="18"/>
    </w:rPr>
  </w:style>
  <w:style w:type="paragraph" w:styleId="ListParagraph">
    <w:name w:val="List Paragraph"/>
    <w:basedOn w:val="Normal"/>
    <w:uiPriority w:val="34"/>
    <w:qFormat/>
    <w:rsid w:val="00595B9C"/>
    <w:pPr>
      <w:ind w:left="720"/>
      <w:contextualSpacing/>
    </w:pPr>
  </w:style>
  <w:style w:type="paragraph" w:styleId="Header">
    <w:name w:val="header"/>
    <w:basedOn w:val="Normal"/>
    <w:link w:val="HeaderChar"/>
    <w:uiPriority w:val="99"/>
    <w:unhideWhenUsed/>
    <w:rsid w:val="00DC1A6F"/>
    <w:pPr>
      <w:tabs>
        <w:tab w:val="center" w:pos="4680"/>
        <w:tab w:val="right" w:pos="9360"/>
      </w:tabs>
      <w:spacing w:line="240" w:lineRule="auto"/>
    </w:pPr>
  </w:style>
  <w:style w:type="character" w:customStyle="1" w:styleId="HeaderChar">
    <w:name w:val="Header Char"/>
    <w:basedOn w:val="DefaultParagraphFont"/>
    <w:link w:val="Header"/>
    <w:uiPriority w:val="99"/>
    <w:rsid w:val="00DC1A6F"/>
  </w:style>
  <w:style w:type="paragraph" w:styleId="Footer">
    <w:name w:val="footer"/>
    <w:basedOn w:val="Normal"/>
    <w:link w:val="FooterChar"/>
    <w:uiPriority w:val="99"/>
    <w:unhideWhenUsed/>
    <w:rsid w:val="00DC1A6F"/>
    <w:pPr>
      <w:tabs>
        <w:tab w:val="center" w:pos="4680"/>
        <w:tab w:val="right" w:pos="9360"/>
      </w:tabs>
      <w:spacing w:line="240" w:lineRule="auto"/>
    </w:pPr>
  </w:style>
  <w:style w:type="character" w:customStyle="1" w:styleId="FooterChar">
    <w:name w:val="Footer Char"/>
    <w:basedOn w:val="DefaultParagraphFont"/>
    <w:link w:val="Footer"/>
    <w:uiPriority w:val="99"/>
    <w:rsid w:val="00DC1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Kavinda Senasinghe</cp:lastModifiedBy>
  <cp:revision>3</cp:revision>
  <dcterms:created xsi:type="dcterms:W3CDTF">2019-04-07T13:01:00Z</dcterms:created>
  <dcterms:modified xsi:type="dcterms:W3CDTF">2019-06-18T12:01:00Z</dcterms:modified>
</cp:coreProperties>
</file>